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Ganzes Haus </w:t>
            </w:r>
          </w:p>
          <w:p>
            <w:pPr>
              <w:spacing w:before="0" w:after="0"/>
            </w:pPr>
            <w:r>
              <w:t>DG/ EG / UG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Eternitrohr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3263047" name="41d33d80-f43d-11ef-b22b-ad52788b097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39247794" name="41d33d80-f43d-11ef-b22b-ad52788b0970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48057543" name="4635ad40-f43d-11ef-ab00-b13bee2cc95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81919014" name="4635ad40-f43d-11ef-ab00-b13bee2cc957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Gesammtes Unterdach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60606955" name="71d40f00-f43d-11ef-b1d5-bb5ad32f630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71583857" name="71d40f00-f43d-11ef-b1d5-bb5ad32f630d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30859434" name="761e3bd0-f43d-11ef-92c1-a384117ca24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21822900" name="761e3bd0-f43d-11ef-92c1-a384117ca240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Heizraum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01890274" name="38b547e0-f445-11ef-a837-a121143bcc8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49334050" name="38b547e0-f445-11ef-a837-a121143bcc8d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55604409" name="3e512200-f445-11ef-8d24-b555af9d63f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30397205" name="3e512200-f445-11ef-8d24-b555af9d63ff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Heizraum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VM-22</w:t>
            </w:r>
          </w:p>
          <w:p>
            <w:pPr>
              <w:spacing w:before="0" w:after="0"/>
            </w:pPr>
            <w:r>
              <w:t>Asbestkarton </w:t>
            </w:r>
          </w:p>
          <w:p>
            <w:pPr>
              <w:spacing w:before="0" w:after="0"/>
            </w:pPr>
            <w:r>
              <w:t>Rauchrohr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80311383" name="4ec63cb0-f445-11ef-a749-51a5ec3f351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60471988" name="4ec63cb0-f445-11ef-a749-51a5ec3f351b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05962234" name="55c59e70-f445-11ef-aeb4-ed8fe030c87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77011633" name="55c59e70-f445-11ef-aeb4-ed8fe030c87b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Garage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Türe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VM-25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Türe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18491549" name="f1626eb0-f447-11ef-a133-eb2f75b85bb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52910141" name="f1626eb0-f447-11ef-a133-eb2f75b85bb0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75894409" name="0a609860-f448-11ef-b3a5-13e3a397cb8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48627710" name="0a609860-f448-11ef-b3a5-13e3a397cb8f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Alpstrasse 3a, 9430 St. Margrethen</w:t>
          </w:r>
        </w:p>
        <w:p>
          <w:pPr>
            <w:spacing w:before="0" w:after="0"/>
          </w:pPr>
          <w:r>
            <w:t>191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